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0F3A7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A70">
        <w:rPr>
          <w:rFonts w:ascii="Times New Roman" w:hAnsi="Times New Roman"/>
          <w:b/>
          <w:sz w:val="24"/>
          <w:szCs w:val="24"/>
        </w:rPr>
        <w:t>«</w:t>
      </w:r>
      <w:r w:rsidR="00B47F96" w:rsidRPr="00B47F96">
        <w:rPr>
          <w:rFonts w:ascii="Times New Roman" w:hAnsi="Times New Roman"/>
          <w:b/>
          <w:sz w:val="24"/>
          <w:szCs w:val="24"/>
        </w:rPr>
        <w:t>Строительный контроль и управление качеством в строительстве</w:t>
      </w:r>
      <w:r w:rsidRPr="000F3A70">
        <w:rPr>
          <w:rFonts w:ascii="Times New Roman" w:hAnsi="Times New Roman"/>
          <w:b/>
          <w:sz w:val="24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854DFC">
        <w:rPr>
          <w:rFonts w:ascii="Times New Roman" w:hAnsi="Times New Roman"/>
          <w:sz w:val="24"/>
          <w:szCs w:val="24"/>
        </w:rPr>
        <w:t xml:space="preserve">20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854DFC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Законодательство РФ в области строительного контроля и управления качеством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 xml:space="preserve">Государственный </w:t>
            </w:r>
            <w:proofErr w:type="gramStart"/>
            <w:r w:rsidRPr="00F07264">
              <w:rPr>
                <w:rFonts w:ascii="Times New Roman" w:hAnsi="Times New Roman"/>
              </w:rPr>
              <w:t>контроль за</w:t>
            </w:r>
            <w:proofErr w:type="gramEnd"/>
            <w:r w:rsidRPr="00F07264">
              <w:rPr>
                <w:rFonts w:ascii="Times New Roman" w:hAnsi="Times New Roman"/>
              </w:rPr>
              <w:t xml:space="preserve"> качеством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A106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3</w:t>
            </w:r>
            <w:r w:rsidR="00A106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A106CB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Ответственность руководителей и участников инвестиционно-строительного процесса за качество и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Исполнительная документация и её назначение в обеспечении организационно-технологической схемы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Международная система стандартизации. Сертификация изделий, работ, услуг, строительных конструкций, систем качества как способ повышения конкурентоспособности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Строительный контроль заказчика за обеспечением качества, соответствия объемов строительства, соблюдением установленного порядка приемки отдельных видов работ и завершенных строительством объектов с оформлением требуемых документов. Сроки и правила осуществления строительного контроля заказчика.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Договорная работа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Проектная документация на объекте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Производственный контроль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A106CB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F07264" w:rsidRPr="00F072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A106CB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7264" w:rsidRPr="00F07264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pStyle w:val="a4"/>
              <w:spacing w:before="0" w:beforeAutospacing="0" w:after="0" w:afterAutospacing="0" w:line="240" w:lineRule="exact"/>
              <w:contextualSpacing/>
              <w:rPr>
                <w:sz w:val="22"/>
                <w:szCs w:val="22"/>
              </w:rPr>
            </w:pPr>
            <w:r w:rsidRPr="00F07264">
              <w:rPr>
                <w:sz w:val="22"/>
                <w:szCs w:val="22"/>
              </w:rPr>
              <w:t>Порядок ввода в эксплуатацию законченных строительством объектов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Технология земляных свайных и бетонных работ, обеспечение качества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0" w:type="pct"/>
            <w:shd w:val="clear" w:color="auto" w:fill="auto"/>
          </w:tcPr>
          <w:p w:rsidR="00F07264" w:rsidRPr="00F07264" w:rsidRDefault="00F07264" w:rsidP="00F07264">
            <w:pPr>
              <w:pStyle w:val="a4"/>
              <w:spacing w:before="0" w:beforeAutospacing="0" w:after="0" w:afterAutospacing="0" w:line="240" w:lineRule="exact"/>
              <w:contextualSpacing/>
              <w:rPr>
                <w:sz w:val="22"/>
                <w:szCs w:val="22"/>
              </w:rPr>
            </w:pPr>
            <w:r w:rsidRPr="00F07264">
              <w:rPr>
                <w:sz w:val="22"/>
                <w:szCs w:val="22"/>
              </w:rPr>
              <w:t>Служба качества – функции, задачи и роль в успешном продвижении строительной организации на рынке строительных услуг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A106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07264">
              <w:rPr>
                <w:rFonts w:ascii="Times New Roman" w:hAnsi="Times New Roman"/>
                <w:color w:val="000000"/>
              </w:rPr>
              <w:t>3</w:t>
            </w:r>
            <w:r w:rsidR="00A106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A106CB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726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F0726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  <w:b/>
              </w:rPr>
              <w:t>ПО УЧЕБНОМУ КУРСУ</w:t>
            </w:r>
            <w:r w:rsidRPr="00F072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F07264" w:rsidRDefault="00F07264" w:rsidP="00F07264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07264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F0726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F07264" w:rsidRPr="004361E0" w:rsidRDefault="00F07264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07264" w:rsidRPr="004361E0" w:rsidRDefault="00F07264" w:rsidP="00A10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>5</w:t>
            </w:r>
            <w:r w:rsidR="00A106C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07264" w:rsidRPr="004361E0" w:rsidRDefault="00F07264" w:rsidP="00A10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06CB">
              <w:rPr>
                <w:rFonts w:ascii="Times New Roman" w:hAnsi="Times New Roman"/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F07264" w:rsidRPr="004361E0" w:rsidRDefault="00F07264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074" w:type="pct"/>
            <w:vAlign w:val="center"/>
          </w:tcPr>
          <w:p w:rsidR="00F07264" w:rsidRPr="004D0549" w:rsidRDefault="00F0726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0FF8"/>
    <w:rsid w:val="005F43E9"/>
    <w:rsid w:val="006121BE"/>
    <w:rsid w:val="007018C2"/>
    <w:rsid w:val="007740C3"/>
    <w:rsid w:val="00777750"/>
    <w:rsid w:val="007B04AD"/>
    <w:rsid w:val="007C1131"/>
    <w:rsid w:val="007F6A49"/>
    <w:rsid w:val="00854DFC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106CB"/>
    <w:rsid w:val="00A51815"/>
    <w:rsid w:val="00A6286B"/>
    <w:rsid w:val="00AA4390"/>
    <w:rsid w:val="00AA765E"/>
    <w:rsid w:val="00AB2364"/>
    <w:rsid w:val="00AC6045"/>
    <w:rsid w:val="00B363ED"/>
    <w:rsid w:val="00B47A4F"/>
    <w:rsid w:val="00B47F96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0726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7</cp:revision>
  <cp:lastPrinted>2015-09-23T13:17:00Z</cp:lastPrinted>
  <dcterms:created xsi:type="dcterms:W3CDTF">2018-05-22T05:43:00Z</dcterms:created>
  <dcterms:modified xsi:type="dcterms:W3CDTF">2018-08-01T07:22:00Z</dcterms:modified>
</cp:coreProperties>
</file>